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381" w:rsidRDefault="00443381" w:rsidP="00443381">
      <w:pPr>
        <w:jc w:val="right"/>
        <w:rPr>
          <w:b/>
          <w:sz w:val="28"/>
          <w:szCs w:val="28"/>
        </w:rPr>
      </w:pPr>
    </w:p>
    <w:p w:rsidR="00460E21" w:rsidRPr="002A311A" w:rsidRDefault="00460E21" w:rsidP="00460E21">
      <w:pPr>
        <w:jc w:val="center"/>
        <w:rPr>
          <w:b/>
          <w:sz w:val="28"/>
          <w:szCs w:val="28"/>
        </w:rPr>
      </w:pPr>
    </w:p>
    <w:p w:rsidR="00287E7E" w:rsidRPr="003769A9" w:rsidRDefault="00287E7E" w:rsidP="00287E7E">
      <w:pPr>
        <w:shd w:val="clear" w:color="auto" w:fill="FFFFFF"/>
        <w:jc w:val="center"/>
        <w:rPr>
          <w:sz w:val="28"/>
          <w:szCs w:val="28"/>
        </w:rPr>
      </w:pPr>
      <w:r w:rsidRPr="003769A9">
        <w:rPr>
          <w:b/>
          <w:bCs/>
          <w:spacing w:val="-13"/>
          <w:sz w:val="28"/>
          <w:szCs w:val="28"/>
        </w:rPr>
        <w:t>ХАНТЫ-МАНСИЙСКИЙ АВТОНОМНЫЙ ОКРУ</w:t>
      </w:r>
      <w:proofErr w:type="gramStart"/>
      <w:r w:rsidRPr="003769A9">
        <w:rPr>
          <w:b/>
          <w:bCs/>
          <w:spacing w:val="-13"/>
          <w:sz w:val="28"/>
          <w:szCs w:val="28"/>
        </w:rPr>
        <w:t>Г-</w:t>
      </w:r>
      <w:proofErr w:type="gramEnd"/>
      <w:r w:rsidRPr="003769A9">
        <w:rPr>
          <w:b/>
          <w:bCs/>
          <w:spacing w:val="-13"/>
          <w:sz w:val="28"/>
          <w:szCs w:val="28"/>
        </w:rPr>
        <w:t xml:space="preserve"> ЮГРА</w:t>
      </w:r>
      <w:r w:rsidRPr="003769A9">
        <w:rPr>
          <w:sz w:val="28"/>
          <w:szCs w:val="28"/>
        </w:rPr>
        <w:t xml:space="preserve">                      </w:t>
      </w:r>
      <w:r w:rsidRPr="003769A9">
        <w:rPr>
          <w:b/>
          <w:bCs/>
          <w:spacing w:val="-12"/>
          <w:sz w:val="28"/>
          <w:szCs w:val="28"/>
        </w:rPr>
        <w:t>ТЮМЕНСКАЯ ОБЛАСТЬ</w:t>
      </w:r>
      <w:r w:rsidRPr="003769A9">
        <w:rPr>
          <w:sz w:val="28"/>
          <w:szCs w:val="28"/>
        </w:rPr>
        <w:t xml:space="preserve">                                                                                         </w:t>
      </w:r>
      <w:r w:rsidRPr="003769A9">
        <w:rPr>
          <w:b/>
          <w:bCs/>
          <w:spacing w:val="-12"/>
          <w:sz w:val="28"/>
          <w:szCs w:val="28"/>
        </w:rPr>
        <w:t>ХАНТЫ-МАНСИЙСКИЙ РАЙОН</w:t>
      </w:r>
      <w:r w:rsidRPr="003769A9">
        <w:rPr>
          <w:sz w:val="28"/>
          <w:szCs w:val="28"/>
        </w:rPr>
        <w:t xml:space="preserve">                                                                         </w:t>
      </w:r>
      <w:r w:rsidRPr="003769A9">
        <w:rPr>
          <w:b/>
          <w:bCs/>
          <w:spacing w:val="-11"/>
          <w:sz w:val="28"/>
          <w:szCs w:val="28"/>
        </w:rPr>
        <w:t>СЕЛЬСКОЕ ПОСЕЛЕНИЕ КЕДРОВЫЙ</w:t>
      </w:r>
      <w:r>
        <w:rPr>
          <w:sz w:val="28"/>
          <w:szCs w:val="28"/>
        </w:rPr>
        <w:t xml:space="preserve">                                                                  </w:t>
      </w:r>
      <w:r w:rsidRPr="003769A9">
        <w:rPr>
          <w:b/>
          <w:bCs/>
          <w:spacing w:val="-11"/>
          <w:sz w:val="28"/>
          <w:szCs w:val="28"/>
        </w:rPr>
        <w:t>СОВЕТ ДЕПУТАТОВ</w:t>
      </w:r>
    </w:p>
    <w:p w:rsidR="00287E7E" w:rsidRPr="00914959" w:rsidRDefault="00287E7E" w:rsidP="00287E7E">
      <w:pPr>
        <w:shd w:val="clear" w:color="auto" w:fill="FFFFFF"/>
        <w:spacing w:before="341"/>
        <w:jc w:val="center"/>
        <w:rPr>
          <w:sz w:val="28"/>
          <w:szCs w:val="28"/>
        </w:rPr>
      </w:pPr>
      <w:r w:rsidRPr="003769A9">
        <w:rPr>
          <w:b/>
          <w:bCs/>
          <w:spacing w:val="-12"/>
          <w:sz w:val="28"/>
          <w:szCs w:val="28"/>
        </w:rPr>
        <w:t>РЕШЕНИЕ</w:t>
      </w:r>
    </w:p>
    <w:p w:rsidR="00287E7E" w:rsidRPr="00406E72" w:rsidRDefault="00F73836" w:rsidP="00287E7E">
      <w:pPr>
        <w:rPr>
          <w:sz w:val="28"/>
          <w:szCs w:val="28"/>
        </w:rPr>
      </w:pPr>
      <w:r>
        <w:rPr>
          <w:sz w:val="28"/>
          <w:szCs w:val="28"/>
        </w:rPr>
        <w:t>от 13.1</w:t>
      </w:r>
      <w:r w:rsidR="00287E7E">
        <w:rPr>
          <w:sz w:val="28"/>
          <w:szCs w:val="28"/>
        </w:rPr>
        <w:t>0.2025</w:t>
      </w:r>
      <w:r w:rsidR="00287E7E" w:rsidRPr="003769A9">
        <w:rPr>
          <w:sz w:val="28"/>
          <w:szCs w:val="28"/>
        </w:rPr>
        <w:t xml:space="preserve">                                                                  </w:t>
      </w:r>
      <w:r w:rsidR="00287E7E">
        <w:rPr>
          <w:sz w:val="28"/>
          <w:szCs w:val="28"/>
        </w:rPr>
        <w:t xml:space="preserve">                            №</w:t>
      </w:r>
      <w:r>
        <w:rPr>
          <w:sz w:val="28"/>
          <w:szCs w:val="28"/>
        </w:rPr>
        <w:t xml:space="preserve"> 19 </w:t>
      </w:r>
      <w:r w:rsidR="00287E7E" w:rsidRPr="003769A9">
        <w:rPr>
          <w:i/>
          <w:sz w:val="28"/>
          <w:szCs w:val="28"/>
        </w:rPr>
        <w:t>п</w:t>
      </w:r>
      <w:proofErr w:type="gramStart"/>
      <w:r w:rsidR="00287E7E" w:rsidRPr="003769A9">
        <w:rPr>
          <w:i/>
          <w:sz w:val="28"/>
          <w:szCs w:val="28"/>
        </w:rPr>
        <w:t>.К</w:t>
      </w:r>
      <w:proofErr w:type="gramEnd"/>
      <w:r w:rsidR="00287E7E" w:rsidRPr="003769A9">
        <w:rPr>
          <w:i/>
          <w:sz w:val="28"/>
          <w:szCs w:val="28"/>
        </w:rPr>
        <w:t xml:space="preserve">едровый      </w:t>
      </w:r>
      <w:r w:rsidR="00287E7E" w:rsidRPr="003769A9">
        <w:rPr>
          <w:sz w:val="28"/>
          <w:szCs w:val="28"/>
        </w:rPr>
        <w:t xml:space="preserve">                                                                                                       </w:t>
      </w:r>
    </w:p>
    <w:p w:rsidR="006E4838" w:rsidRDefault="006E4838" w:rsidP="008F23CD">
      <w:pPr>
        <w:shd w:val="clear" w:color="auto" w:fill="FFFFFF"/>
        <w:tabs>
          <w:tab w:val="left" w:pos="0"/>
          <w:tab w:val="center" w:pos="1985"/>
        </w:tabs>
        <w:spacing w:line="317" w:lineRule="exact"/>
        <w:ind w:left="23" w:right="5103"/>
        <w:rPr>
          <w:spacing w:val="-4"/>
          <w:sz w:val="27"/>
          <w:szCs w:val="27"/>
        </w:rPr>
      </w:pPr>
    </w:p>
    <w:p w:rsidR="006A5E52" w:rsidRDefault="006A5E52" w:rsidP="008F23CD">
      <w:pPr>
        <w:shd w:val="clear" w:color="auto" w:fill="FFFFFF"/>
        <w:tabs>
          <w:tab w:val="left" w:pos="0"/>
          <w:tab w:val="center" w:pos="1985"/>
        </w:tabs>
        <w:spacing w:line="317" w:lineRule="exact"/>
        <w:ind w:left="23" w:right="5103"/>
        <w:rPr>
          <w:spacing w:val="-4"/>
          <w:sz w:val="27"/>
          <w:szCs w:val="27"/>
        </w:rPr>
      </w:pPr>
    </w:p>
    <w:p w:rsidR="00DF25E0" w:rsidRPr="00DF25E0" w:rsidRDefault="006E4838" w:rsidP="00401AA9">
      <w:pPr>
        <w:shd w:val="clear" w:color="auto" w:fill="FFFFFF"/>
        <w:tabs>
          <w:tab w:val="left" w:pos="709"/>
          <w:tab w:val="center" w:pos="1985"/>
          <w:tab w:val="left" w:pos="3828"/>
          <w:tab w:val="left" w:pos="4536"/>
        </w:tabs>
        <w:ind w:right="5242"/>
        <w:rPr>
          <w:sz w:val="28"/>
          <w:szCs w:val="28"/>
        </w:rPr>
      </w:pPr>
      <w:r w:rsidRPr="00DF25E0">
        <w:rPr>
          <w:sz w:val="28"/>
          <w:szCs w:val="28"/>
        </w:rPr>
        <w:t>О</w:t>
      </w:r>
      <w:r w:rsidR="00DF25E0" w:rsidRPr="00DF25E0">
        <w:rPr>
          <w:sz w:val="28"/>
          <w:szCs w:val="28"/>
        </w:rPr>
        <w:t xml:space="preserve"> внесении изменений в решение </w:t>
      </w:r>
    </w:p>
    <w:p w:rsidR="009B15CF" w:rsidRPr="009B15CF" w:rsidRDefault="004A6CA2" w:rsidP="009B15CF">
      <w:pPr>
        <w:pStyle w:val="a8"/>
        <w:jc w:val="both"/>
        <w:rPr>
          <w:rFonts w:ascii="Times New Roman" w:hAnsi="Times New Roman"/>
          <w:sz w:val="28"/>
          <w:szCs w:val="28"/>
        </w:rPr>
      </w:pPr>
      <w:r w:rsidRPr="009B15CF">
        <w:rPr>
          <w:rFonts w:ascii="Times New Roman" w:hAnsi="Times New Roman"/>
          <w:sz w:val="28"/>
          <w:szCs w:val="28"/>
        </w:rPr>
        <w:t>Совета депутатов</w:t>
      </w:r>
      <w:r w:rsidR="00DF25E0" w:rsidRPr="009B15CF">
        <w:rPr>
          <w:rFonts w:ascii="Times New Roman" w:hAnsi="Times New Roman"/>
          <w:sz w:val="28"/>
          <w:szCs w:val="28"/>
        </w:rPr>
        <w:t xml:space="preserve"> </w:t>
      </w:r>
      <w:r w:rsidRPr="009B15CF">
        <w:rPr>
          <w:rFonts w:ascii="Times New Roman" w:hAnsi="Times New Roman"/>
          <w:sz w:val="28"/>
          <w:szCs w:val="28"/>
        </w:rPr>
        <w:t xml:space="preserve">сельского поселения </w:t>
      </w:r>
    </w:p>
    <w:p w:rsidR="009B15CF" w:rsidRPr="009B15CF" w:rsidRDefault="00B470CB" w:rsidP="009B15CF">
      <w:pPr>
        <w:pStyle w:val="a8"/>
        <w:jc w:val="both"/>
        <w:rPr>
          <w:rFonts w:ascii="Times New Roman" w:hAnsi="Times New Roman"/>
          <w:sz w:val="28"/>
          <w:szCs w:val="28"/>
        </w:rPr>
      </w:pPr>
      <w:r w:rsidRPr="00B470CB">
        <w:rPr>
          <w:rFonts w:ascii="Times New Roman" w:hAnsi="Times New Roman"/>
          <w:sz w:val="28"/>
          <w:szCs w:val="28"/>
        </w:rPr>
        <w:t>Кедровый</w:t>
      </w:r>
      <w:r w:rsidR="009B15CF" w:rsidRPr="00B470CB">
        <w:rPr>
          <w:rFonts w:ascii="Times New Roman" w:hAnsi="Times New Roman"/>
          <w:sz w:val="28"/>
          <w:szCs w:val="28"/>
        </w:rPr>
        <w:t xml:space="preserve"> </w:t>
      </w:r>
      <w:r w:rsidR="009B15CF" w:rsidRPr="009B15CF">
        <w:rPr>
          <w:rFonts w:ascii="Times New Roman" w:hAnsi="Times New Roman"/>
          <w:sz w:val="28"/>
          <w:szCs w:val="28"/>
        </w:rPr>
        <w:t xml:space="preserve">от </w:t>
      </w:r>
      <w:r w:rsidR="00EC1EDC">
        <w:rPr>
          <w:rFonts w:ascii="Times New Roman" w:hAnsi="Times New Roman"/>
          <w:sz w:val="28"/>
          <w:szCs w:val="28"/>
        </w:rPr>
        <w:t>16</w:t>
      </w:r>
      <w:r w:rsidR="009B15CF" w:rsidRPr="009B15CF">
        <w:rPr>
          <w:rFonts w:ascii="Times New Roman" w:hAnsi="Times New Roman"/>
          <w:sz w:val="28"/>
          <w:szCs w:val="28"/>
        </w:rPr>
        <w:t>.</w:t>
      </w:r>
      <w:r w:rsidR="00EC1EDC">
        <w:rPr>
          <w:rFonts w:ascii="Times New Roman" w:hAnsi="Times New Roman"/>
          <w:sz w:val="28"/>
          <w:szCs w:val="28"/>
        </w:rPr>
        <w:t>04</w:t>
      </w:r>
      <w:r w:rsidR="009B15CF" w:rsidRPr="009B15CF">
        <w:rPr>
          <w:rFonts w:ascii="Times New Roman" w:hAnsi="Times New Roman"/>
          <w:sz w:val="28"/>
          <w:szCs w:val="28"/>
        </w:rPr>
        <w:t>.20</w:t>
      </w:r>
      <w:r w:rsidR="00EC1EDC">
        <w:rPr>
          <w:rFonts w:ascii="Times New Roman" w:hAnsi="Times New Roman"/>
          <w:sz w:val="28"/>
          <w:szCs w:val="28"/>
        </w:rPr>
        <w:t>25</w:t>
      </w:r>
      <w:r w:rsidR="009B15CF" w:rsidRPr="009B15CF">
        <w:rPr>
          <w:rFonts w:ascii="Times New Roman" w:hAnsi="Times New Roman"/>
          <w:sz w:val="28"/>
          <w:szCs w:val="28"/>
        </w:rPr>
        <w:t xml:space="preserve"> №</w:t>
      </w:r>
      <w:r w:rsidR="00EC1EDC">
        <w:rPr>
          <w:rFonts w:ascii="Times New Roman" w:hAnsi="Times New Roman"/>
          <w:sz w:val="28"/>
          <w:szCs w:val="28"/>
        </w:rPr>
        <w:t>7</w:t>
      </w:r>
    </w:p>
    <w:p w:rsidR="009B15CF" w:rsidRPr="009B15CF" w:rsidRDefault="009B15CF" w:rsidP="00811EFE">
      <w:pPr>
        <w:pStyle w:val="a8"/>
        <w:jc w:val="both"/>
        <w:rPr>
          <w:rFonts w:ascii="Times New Roman" w:hAnsi="Times New Roman"/>
          <w:sz w:val="28"/>
          <w:szCs w:val="28"/>
        </w:rPr>
      </w:pPr>
      <w:r w:rsidRPr="009B15CF">
        <w:rPr>
          <w:rFonts w:ascii="Times New Roman" w:hAnsi="Times New Roman"/>
          <w:sz w:val="28"/>
          <w:szCs w:val="28"/>
        </w:rPr>
        <w:t xml:space="preserve">«Об утверждении </w:t>
      </w:r>
      <w:r w:rsidR="00811EFE">
        <w:rPr>
          <w:rFonts w:ascii="Times New Roman" w:hAnsi="Times New Roman"/>
          <w:sz w:val="28"/>
          <w:szCs w:val="28"/>
        </w:rPr>
        <w:t>генерального плана</w:t>
      </w:r>
    </w:p>
    <w:p w:rsidR="009B15CF" w:rsidRPr="009B15CF" w:rsidRDefault="009B15CF" w:rsidP="009B15CF">
      <w:pPr>
        <w:pStyle w:val="a8"/>
        <w:jc w:val="both"/>
        <w:rPr>
          <w:rFonts w:ascii="Times New Roman" w:hAnsi="Times New Roman"/>
          <w:sz w:val="28"/>
          <w:szCs w:val="28"/>
        </w:rPr>
      </w:pPr>
      <w:r w:rsidRPr="009B15CF">
        <w:rPr>
          <w:rFonts w:ascii="Times New Roman" w:hAnsi="Times New Roman"/>
          <w:sz w:val="28"/>
          <w:szCs w:val="28"/>
        </w:rPr>
        <w:t xml:space="preserve">сельского поселения </w:t>
      </w:r>
      <w:r w:rsidR="00B470CB">
        <w:rPr>
          <w:rFonts w:ascii="Times New Roman" w:hAnsi="Times New Roman"/>
          <w:sz w:val="28"/>
          <w:szCs w:val="28"/>
        </w:rPr>
        <w:t>Кедровый</w:t>
      </w:r>
      <w:r w:rsidRPr="009B15CF">
        <w:rPr>
          <w:rFonts w:ascii="Times New Roman" w:hAnsi="Times New Roman"/>
          <w:sz w:val="28"/>
          <w:szCs w:val="28"/>
        </w:rPr>
        <w:t xml:space="preserve">» </w:t>
      </w:r>
    </w:p>
    <w:p w:rsidR="00852EFF" w:rsidRPr="009B15CF" w:rsidRDefault="00852EFF" w:rsidP="009B15CF">
      <w:pPr>
        <w:shd w:val="clear" w:color="auto" w:fill="FFFFFF"/>
        <w:tabs>
          <w:tab w:val="left" w:pos="709"/>
          <w:tab w:val="center" w:pos="1985"/>
          <w:tab w:val="left" w:pos="4111"/>
          <w:tab w:val="left" w:pos="4536"/>
        </w:tabs>
        <w:ind w:right="5102"/>
        <w:rPr>
          <w:sz w:val="28"/>
          <w:szCs w:val="28"/>
        </w:rPr>
      </w:pPr>
    </w:p>
    <w:p w:rsidR="006A5E52" w:rsidRDefault="006A5E52" w:rsidP="00DF25E0">
      <w:pPr>
        <w:shd w:val="clear" w:color="auto" w:fill="FFFFFF"/>
        <w:tabs>
          <w:tab w:val="left" w:pos="709"/>
          <w:tab w:val="center" w:pos="1985"/>
          <w:tab w:val="left" w:pos="3828"/>
          <w:tab w:val="left" w:pos="4536"/>
        </w:tabs>
        <w:ind w:right="5242"/>
        <w:rPr>
          <w:sz w:val="28"/>
          <w:szCs w:val="28"/>
        </w:rPr>
      </w:pPr>
    </w:p>
    <w:p w:rsidR="002C5273" w:rsidRPr="004A6CA2" w:rsidRDefault="00CE1CA9" w:rsidP="00782D02">
      <w:pPr>
        <w:autoSpaceDE w:val="0"/>
        <w:autoSpaceDN w:val="0"/>
        <w:adjustRightInd w:val="0"/>
        <w:ind w:firstLine="708"/>
        <w:jc w:val="both"/>
        <w:rPr>
          <w:sz w:val="28"/>
          <w:szCs w:val="28"/>
        </w:rPr>
      </w:pPr>
      <w:r w:rsidRPr="00144503">
        <w:rPr>
          <w:spacing w:val="-4"/>
          <w:sz w:val="28"/>
          <w:szCs w:val="28"/>
        </w:rPr>
        <w:t xml:space="preserve">В </w:t>
      </w:r>
      <w:r w:rsidR="00466D41" w:rsidRPr="00144503">
        <w:rPr>
          <w:spacing w:val="-4"/>
          <w:sz w:val="28"/>
          <w:szCs w:val="28"/>
        </w:rPr>
        <w:t xml:space="preserve">соответствии с </w:t>
      </w:r>
      <w:r w:rsidR="00466D41" w:rsidRPr="00144503">
        <w:rPr>
          <w:sz w:val="28"/>
          <w:szCs w:val="28"/>
        </w:rPr>
        <w:t>Градостроительным кодексом Российской Федер</w:t>
      </w:r>
      <w:r w:rsidR="006A5E52" w:rsidRPr="00144503">
        <w:rPr>
          <w:sz w:val="28"/>
          <w:szCs w:val="28"/>
        </w:rPr>
        <w:t xml:space="preserve">ации, </w:t>
      </w:r>
      <w:r w:rsidR="002449E7" w:rsidRPr="00144503">
        <w:rPr>
          <w:sz w:val="28"/>
          <w:szCs w:val="28"/>
        </w:rPr>
        <w:t>Федеральным законом от 2</w:t>
      </w:r>
      <w:r w:rsidR="007B0EAA">
        <w:rPr>
          <w:sz w:val="28"/>
          <w:szCs w:val="28"/>
        </w:rPr>
        <w:t>9</w:t>
      </w:r>
      <w:r w:rsidR="002449E7" w:rsidRPr="00144503">
        <w:rPr>
          <w:sz w:val="28"/>
          <w:szCs w:val="28"/>
        </w:rPr>
        <w:t>.</w:t>
      </w:r>
      <w:r w:rsidR="007B0EAA">
        <w:rPr>
          <w:sz w:val="28"/>
          <w:szCs w:val="28"/>
        </w:rPr>
        <w:t>12</w:t>
      </w:r>
      <w:r w:rsidR="002449E7" w:rsidRPr="00144503">
        <w:rPr>
          <w:sz w:val="28"/>
          <w:szCs w:val="28"/>
        </w:rPr>
        <w:t>.20</w:t>
      </w:r>
      <w:r w:rsidR="007B0EAA">
        <w:rPr>
          <w:sz w:val="28"/>
          <w:szCs w:val="28"/>
        </w:rPr>
        <w:t>2</w:t>
      </w:r>
      <w:r w:rsidR="002449E7" w:rsidRPr="00144503">
        <w:rPr>
          <w:sz w:val="28"/>
          <w:szCs w:val="28"/>
        </w:rPr>
        <w:t xml:space="preserve">10 № </w:t>
      </w:r>
      <w:r w:rsidR="007B0EAA">
        <w:rPr>
          <w:sz w:val="28"/>
          <w:szCs w:val="28"/>
        </w:rPr>
        <w:t>468</w:t>
      </w:r>
      <w:r w:rsidR="002449E7" w:rsidRPr="00144503">
        <w:rPr>
          <w:sz w:val="28"/>
          <w:szCs w:val="28"/>
        </w:rPr>
        <w:t>-ФЗ «</w:t>
      </w:r>
      <w:r w:rsidR="007B0EAA">
        <w:rPr>
          <w:sz w:val="28"/>
          <w:szCs w:val="28"/>
        </w:rPr>
        <w:t>О внесении изменений в Градостроительный кодекс Российской Федерации и отдельные законодательные акты Российской Федерации</w:t>
      </w:r>
      <w:r w:rsidR="002449E7" w:rsidRPr="00144503">
        <w:rPr>
          <w:sz w:val="28"/>
          <w:szCs w:val="28"/>
        </w:rPr>
        <w:t>»</w:t>
      </w:r>
      <w:r w:rsidR="00CD2C5A" w:rsidRPr="00144503">
        <w:rPr>
          <w:rFonts w:eastAsia="Calibri"/>
          <w:sz w:val="28"/>
          <w:szCs w:val="28"/>
        </w:rPr>
        <w:t xml:space="preserve">, </w:t>
      </w:r>
      <w:r w:rsidR="00CD2C5A" w:rsidRPr="00144503">
        <w:rPr>
          <w:sz w:val="28"/>
          <w:szCs w:val="28"/>
        </w:rPr>
        <w:t>Устав</w:t>
      </w:r>
      <w:r w:rsidR="004A6CA2" w:rsidRPr="00144503">
        <w:rPr>
          <w:sz w:val="28"/>
          <w:szCs w:val="28"/>
        </w:rPr>
        <w:t xml:space="preserve">ом сельского поселения </w:t>
      </w:r>
      <w:r w:rsidR="00B470CB">
        <w:rPr>
          <w:sz w:val="28"/>
          <w:szCs w:val="28"/>
        </w:rPr>
        <w:t>Кедровый</w:t>
      </w:r>
      <w:r w:rsidR="007F209E" w:rsidRPr="00144503">
        <w:rPr>
          <w:sz w:val="28"/>
          <w:szCs w:val="28"/>
        </w:rPr>
        <w:t xml:space="preserve">, </w:t>
      </w:r>
      <w:r w:rsidR="00363B88">
        <w:rPr>
          <w:sz w:val="28"/>
          <w:szCs w:val="28"/>
        </w:rPr>
        <w:t xml:space="preserve">учитывая заключение о результатах </w:t>
      </w:r>
      <w:r w:rsidR="00363B88" w:rsidRPr="00607815">
        <w:rPr>
          <w:sz w:val="28"/>
          <w:szCs w:val="28"/>
        </w:rPr>
        <w:t>общественных обсуж</w:t>
      </w:r>
      <w:r w:rsidR="00607815" w:rsidRPr="00607815">
        <w:rPr>
          <w:sz w:val="28"/>
          <w:szCs w:val="28"/>
        </w:rPr>
        <w:t>дений (публичных слушаний) от 29.09</w:t>
      </w:r>
      <w:r w:rsidR="00363B88" w:rsidRPr="00607815">
        <w:rPr>
          <w:sz w:val="28"/>
          <w:szCs w:val="28"/>
        </w:rPr>
        <w:t>.202</w:t>
      </w:r>
      <w:r w:rsidR="00607815" w:rsidRPr="00607815">
        <w:rPr>
          <w:sz w:val="28"/>
          <w:szCs w:val="28"/>
        </w:rPr>
        <w:t>5</w:t>
      </w:r>
      <w:r w:rsidR="00363B88">
        <w:rPr>
          <w:sz w:val="28"/>
          <w:szCs w:val="28"/>
        </w:rPr>
        <w:t xml:space="preserve">, Совет депутатов сельского поселения </w:t>
      </w:r>
      <w:r w:rsidR="00B470CB">
        <w:rPr>
          <w:sz w:val="28"/>
          <w:szCs w:val="28"/>
        </w:rPr>
        <w:t>Кедровый</w:t>
      </w:r>
    </w:p>
    <w:p w:rsidR="00133976" w:rsidRPr="002C5273" w:rsidRDefault="00133976" w:rsidP="008F23CD">
      <w:pPr>
        <w:shd w:val="clear" w:color="auto" w:fill="FFFFFF"/>
        <w:tabs>
          <w:tab w:val="left" w:pos="709"/>
          <w:tab w:val="center" w:pos="1985"/>
        </w:tabs>
        <w:ind w:firstLine="709"/>
        <w:jc w:val="center"/>
        <w:rPr>
          <w:b/>
          <w:spacing w:val="-4"/>
          <w:sz w:val="28"/>
          <w:szCs w:val="28"/>
        </w:rPr>
      </w:pPr>
    </w:p>
    <w:p w:rsidR="001555F0" w:rsidRPr="001555F0" w:rsidRDefault="001555F0" w:rsidP="008F23CD">
      <w:pPr>
        <w:tabs>
          <w:tab w:val="center" w:pos="1985"/>
        </w:tabs>
        <w:spacing w:after="120"/>
        <w:contextualSpacing/>
        <w:jc w:val="center"/>
        <w:rPr>
          <w:b/>
          <w:sz w:val="28"/>
          <w:szCs w:val="28"/>
        </w:rPr>
      </w:pPr>
      <w:r w:rsidRPr="001555F0">
        <w:rPr>
          <w:b/>
          <w:sz w:val="28"/>
          <w:szCs w:val="28"/>
        </w:rPr>
        <w:t>РЕШИЛ:</w:t>
      </w:r>
    </w:p>
    <w:p w:rsidR="009D2B08" w:rsidRPr="009D2B08" w:rsidRDefault="009D2B08" w:rsidP="008F23CD">
      <w:pPr>
        <w:tabs>
          <w:tab w:val="center" w:pos="1985"/>
        </w:tabs>
        <w:autoSpaceDE w:val="0"/>
        <w:autoSpaceDN w:val="0"/>
        <w:adjustRightInd w:val="0"/>
        <w:ind w:firstLine="720"/>
        <w:jc w:val="both"/>
        <w:rPr>
          <w:sz w:val="28"/>
          <w:szCs w:val="28"/>
        </w:rPr>
      </w:pPr>
    </w:p>
    <w:p w:rsidR="00810F1E" w:rsidRDefault="00261D95" w:rsidP="00810F1E">
      <w:pPr>
        <w:jc w:val="both"/>
        <w:rPr>
          <w:sz w:val="28"/>
          <w:szCs w:val="28"/>
        </w:rPr>
      </w:pPr>
      <w:r>
        <w:rPr>
          <w:sz w:val="28"/>
          <w:szCs w:val="28"/>
        </w:rPr>
        <w:tab/>
      </w:r>
      <w:r w:rsidRPr="0078189B">
        <w:rPr>
          <w:sz w:val="28"/>
          <w:szCs w:val="28"/>
        </w:rPr>
        <w:t>1.</w:t>
      </w:r>
      <w:r w:rsidR="00754A58" w:rsidRPr="0078189B">
        <w:rPr>
          <w:sz w:val="28"/>
          <w:szCs w:val="28"/>
        </w:rPr>
        <w:t>Внести в решени</w:t>
      </w:r>
      <w:r w:rsidR="00AD732A">
        <w:rPr>
          <w:sz w:val="28"/>
          <w:szCs w:val="28"/>
        </w:rPr>
        <w:t>е</w:t>
      </w:r>
      <w:r w:rsidR="00754A58" w:rsidRPr="0078189B">
        <w:rPr>
          <w:sz w:val="28"/>
          <w:szCs w:val="28"/>
        </w:rPr>
        <w:t xml:space="preserve"> </w:t>
      </w:r>
      <w:r w:rsidR="004A6CA2" w:rsidRPr="0078189B">
        <w:rPr>
          <w:sz w:val="28"/>
          <w:szCs w:val="28"/>
        </w:rPr>
        <w:t>Совета депутатов сельского поселения</w:t>
      </w:r>
      <w:r w:rsidR="004A6CA2">
        <w:rPr>
          <w:sz w:val="28"/>
          <w:szCs w:val="28"/>
        </w:rPr>
        <w:t xml:space="preserve"> </w:t>
      </w:r>
      <w:proofErr w:type="gramStart"/>
      <w:r w:rsidR="00B470CB">
        <w:rPr>
          <w:sz w:val="28"/>
          <w:szCs w:val="28"/>
        </w:rPr>
        <w:t>Кедровый</w:t>
      </w:r>
      <w:proofErr w:type="gramEnd"/>
      <w:r w:rsidR="00CA2F85" w:rsidRPr="009B15CF">
        <w:rPr>
          <w:sz w:val="28"/>
          <w:szCs w:val="28"/>
        </w:rPr>
        <w:t xml:space="preserve"> от </w:t>
      </w:r>
      <w:r w:rsidR="00EC1EDC">
        <w:rPr>
          <w:sz w:val="28"/>
          <w:szCs w:val="28"/>
        </w:rPr>
        <w:t>16</w:t>
      </w:r>
      <w:r w:rsidR="00AD732A" w:rsidRPr="009B15CF">
        <w:rPr>
          <w:sz w:val="28"/>
          <w:szCs w:val="28"/>
        </w:rPr>
        <w:t>.</w:t>
      </w:r>
      <w:r w:rsidR="00EC1EDC">
        <w:rPr>
          <w:sz w:val="28"/>
          <w:szCs w:val="28"/>
        </w:rPr>
        <w:t>04</w:t>
      </w:r>
      <w:r w:rsidR="00AD732A" w:rsidRPr="009B15CF">
        <w:rPr>
          <w:sz w:val="28"/>
          <w:szCs w:val="28"/>
        </w:rPr>
        <w:t>.20</w:t>
      </w:r>
      <w:r w:rsidR="00EC1EDC">
        <w:rPr>
          <w:sz w:val="28"/>
          <w:szCs w:val="28"/>
        </w:rPr>
        <w:t>25</w:t>
      </w:r>
      <w:r w:rsidR="00AD732A" w:rsidRPr="009B15CF">
        <w:rPr>
          <w:sz w:val="28"/>
          <w:szCs w:val="28"/>
        </w:rPr>
        <w:t xml:space="preserve"> №</w:t>
      </w:r>
      <w:r w:rsidR="00EC1EDC">
        <w:rPr>
          <w:sz w:val="28"/>
          <w:szCs w:val="28"/>
        </w:rPr>
        <w:t xml:space="preserve"> 7</w:t>
      </w:r>
      <w:r w:rsidR="00AD732A" w:rsidRPr="00CA2F85">
        <w:rPr>
          <w:spacing w:val="-4"/>
          <w:sz w:val="28"/>
          <w:szCs w:val="28"/>
        </w:rPr>
        <w:t xml:space="preserve"> </w:t>
      </w:r>
      <w:r w:rsidR="00754A58" w:rsidRPr="00CA2F85">
        <w:rPr>
          <w:spacing w:val="-4"/>
          <w:sz w:val="28"/>
          <w:szCs w:val="28"/>
        </w:rPr>
        <w:t xml:space="preserve">«Об утверждении </w:t>
      </w:r>
      <w:r w:rsidR="00811EFE">
        <w:rPr>
          <w:spacing w:val="-4"/>
          <w:sz w:val="28"/>
          <w:szCs w:val="28"/>
        </w:rPr>
        <w:t>генерального плана</w:t>
      </w:r>
      <w:r w:rsidR="00754A58" w:rsidRPr="00CA2F85">
        <w:rPr>
          <w:spacing w:val="-4"/>
          <w:sz w:val="28"/>
          <w:szCs w:val="28"/>
        </w:rPr>
        <w:t xml:space="preserve"> </w:t>
      </w:r>
      <w:r w:rsidR="00B374C6" w:rsidRPr="00CA2F85">
        <w:rPr>
          <w:spacing w:val="-4"/>
          <w:sz w:val="28"/>
          <w:szCs w:val="28"/>
        </w:rPr>
        <w:t xml:space="preserve">сельского поселения </w:t>
      </w:r>
      <w:r w:rsidR="00B81BAF">
        <w:rPr>
          <w:sz w:val="28"/>
          <w:szCs w:val="28"/>
        </w:rPr>
        <w:t>Кедровый</w:t>
      </w:r>
      <w:r w:rsidR="00754A58" w:rsidRPr="00CA2F85">
        <w:rPr>
          <w:sz w:val="28"/>
          <w:szCs w:val="28"/>
        </w:rPr>
        <w:t>»</w:t>
      </w:r>
      <w:r w:rsidR="0012544F">
        <w:rPr>
          <w:sz w:val="28"/>
          <w:szCs w:val="28"/>
        </w:rPr>
        <w:t xml:space="preserve"> (далее – решение)</w:t>
      </w:r>
      <w:r w:rsidR="00811EFE">
        <w:rPr>
          <w:sz w:val="28"/>
          <w:szCs w:val="28"/>
        </w:rPr>
        <w:t xml:space="preserve"> </w:t>
      </w:r>
      <w:r w:rsidRPr="00CA2F85">
        <w:rPr>
          <w:sz w:val="28"/>
          <w:szCs w:val="28"/>
        </w:rPr>
        <w:t>изменени</w:t>
      </w:r>
      <w:r w:rsidR="00811EFE">
        <w:rPr>
          <w:sz w:val="28"/>
          <w:szCs w:val="28"/>
        </w:rPr>
        <w:t>е, изложив приложение 4 «Карта функциональных зон</w:t>
      </w:r>
      <w:r w:rsidR="0012544F">
        <w:rPr>
          <w:sz w:val="28"/>
          <w:szCs w:val="28"/>
        </w:rPr>
        <w:t xml:space="preserve"> сельского поселения </w:t>
      </w:r>
      <w:r w:rsidR="00B470CB">
        <w:rPr>
          <w:sz w:val="28"/>
          <w:szCs w:val="28"/>
        </w:rPr>
        <w:t>Кедровый</w:t>
      </w:r>
      <w:r w:rsidR="0012544F">
        <w:rPr>
          <w:sz w:val="28"/>
          <w:szCs w:val="28"/>
        </w:rPr>
        <w:t xml:space="preserve"> Ханты-Мансийского района Ханты-Мансийского автономного округа - Югры» </w:t>
      </w:r>
      <w:r w:rsidR="00810F1E">
        <w:rPr>
          <w:sz w:val="28"/>
          <w:szCs w:val="28"/>
        </w:rPr>
        <w:t>в редакции согласно приложению к настоящему решению.</w:t>
      </w:r>
    </w:p>
    <w:p w:rsidR="00261D95" w:rsidRDefault="00AD732A" w:rsidP="00033DCD">
      <w:pPr>
        <w:pStyle w:val="a8"/>
        <w:jc w:val="both"/>
        <w:rPr>
          <w:rFonts w:ascii="Times New Roman" w:hAnsi="Times New Roman"/>
          <w:sz w:val="28"/>
          <w:szCs w:val="28"/>
        </w:rPr>
      </w:pPr>
      <w:r>
        <w:rPr>
          <w:rFonts w:ascii="Times New Roman" w:hAnsi="Times New Roman"/>
          <w:sz w:val="28"/>
          <w:szCs w:val="28"/>
        </w:rPr>
        <w:tab/>
      </w:r>
      <w:r w:rsidR="00261D95" w:rsidRPr="00033DCD">
        <w:rPr>
          <w:rFonts w:ascii="Times New Roman" w:hAnsi="Times New Roman"/>
          <w:sz w:val="28"/>
          <w:szCs w:val="28"/>
        </w:rPr>
        <w:t>2. Настоящее решение вступает в силу после его официального опубликования (обнародования).</w:t>
      </w:r>
    </w:p>
    <w:p w:rsidR="00956569" w:rsidRDefault="00956569" w:rsidP="00033DCD">
      <w:pPr>
        <w:pStyle w:val="a8"/>
        <w:jc w:val="both"/>
        <w:rPr>
          <w:rFonts w:ascii="Times New Roman" w:hAnsi="Times New Roman"/>
          <w:sz w:val="28"/>
          <w:szCs w:val="28"/>
        </w:rPr>
      </w:pPr>
    </w:p>
    <w:p w:rsidR="00956569" w:rsidRDefault="00956569" w:rsidP="00033DCD">
      <w:pPr>
        <w:pStyle w:val="a8"/>
        <w:jc w:val="both"/>
        <w:rPr>
          <w:rFonts w:ascii="Times New Roman" w:hAnsi="Times New Roman"/>
          <w:sz w:val="28"/>
          <w:szCs w:val="28"/>
        </w:rPr>
      </w:pPr>
    </w:p>
    <w:tbl>
      <w:tblPr>
        <w:tblpPr w:leftFromText="180" w:rightFromText="180" w:vertAnchor="text" w:horzAnchor="margin" w:tblpY="249"/>
        <w:tblW w:w="10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2"/>
        <w:gridCol w:w="1616"/>
        <w:gridCol w:w="4252"/>
      </w:tblGrid>
      <w:tr w:rsidR="00287E7E" w:rsidRPr="00037C76" w:rsidTr="00995F68">
        <w:tc>
          <w:tcPr>
            <w:tcW w:w="4252" w:type="dxa"/>
            <w:tcBorders>
              <w:top w:val="nil"/>
              <w:left w:val="nil"/>
              <w:bottom w:val="nil"/>
              <w:right w:val="nil"/>
            </w:tcBorders>
          </w:tcPr>
          <w:p w:rsidR="00287E7E" w:rsidRDefault="00287E7E" w:rsidP="00995F68">
            <w:pPr>
              <w:pStyle w:val="ab"/>
              <w:spacing w:after="0" w:line="240" w:lineRule="auto"/>
              <w:ind w:left="0"/>
              <w:jc w:val="both"/>
              <w:rPr>
                <w:rFonts w:ascii="Times New Roman" w:hAnsi="Times New Roman"/>
                <w:sz w:val="28"/>
                <w:szCs w:val="28"/>
              </w:rPr>
            </w:pPr>
          </w:p>
          <w:p w:rsidR="00287E7E" w:rsidRPr="00037C76" w:rsidRDefault="00287E7E" w:rsidP="00995F68">
            <w:pPr>
              <w:pStyle w:val="ab"/>
              <w:spacing w:after="0" w:line="240" w:lineRule="auto"/>
              <w:ind w:left="0"/>
              <w:jc w:val="both"/>
              <w:rPr>
                <w:rFonts w:ascii="Times New Roman" w:hAnsi="Times New Roman"/>
                <w:sz w:val="28"/>
                <w:szCs w:val="28"/>
              </w:rPr>
            </w:pPr>
            <w:r w:rsidRPr="00037C76">
              <w:rPr>
                <w:rFonts w:ascii="Times New Roman" w:hAnsi="Times New Roman"/>
                <w:sz w:val="28"/>
                <w:szCs w:val="28"/>
              </w:rPr>
              <w:t>Председатель Совета депутатов</w:t>
            </w:r>
          </w:p>
          <w:p w:rsidR="00287E7E" w:rsidRPr="00037C76" w:rsidRDefault="00287E7E" w:rsidP="00995F68">
            <w:pPr>
              <w:pStyle w:val="ab"/>
              <w:spacing w:after="0" w:line="240" w:lineRule="auto"/>
              <w:ind w:left="0"/>
              <w:rPr>
                <w:rFonts w:ascii="Times New Roman" w:hAnsi="Times New Roman"/>
                <w:sz w:val="28"/>
                <w:szCs w:val="28"/>
              </w:rPr>
            </w:pPr>
            <w:r w:rsidRPr="00037C76">
              <w:rPr>
                <w:rFonts w:ascii="Times New Roman" w:hAnsi="Times New Roman"/>
                <w:sz w:val="28"/>
                <w:szCs w:val="28"/>
              </w:rPr>
              <w:t xml:space="preserve">сельского поселения </w:t>
            </w:r>
            <w:proofErr w:type="gramStart"/>
            <w:r>
              <w:rPr>
                <w:rFonts w:ascii="Times New Roman" w:hAnsi="Times New Roman"/>
                <w:sz w:val="28"/>
                <w:szCs w:val="28"/>
              </w:rPr>
              <w:t>Кедровый</w:t>
            </w:r>
            <w:proofErr w:type="gramEnd"/>
          </w:p>
          <w:p w:rsidR="00287E7E" w:rsidRPr="00037C76" w:rsidRDefault="00287E7E" w:rsidP="00995F68">
            <w:pPr>
              <w:pStyle w:val="ab"/>
              <w:spacing w:after="0" w:line="240" w:lineRule="auto"/>
              <w:ind w:left="0"/>
              <w:rPr>
                <w:rFonts w:ascii="Times New Roman" w:hAnsi="Times New Roman"/>
                <w:sz w:val="28"/>
                <w:szCs w:val="28"/>
              </w:rPr>
            </w:pPr>
            <w:r w:rsidRPr="00037C76">
              <w:rPr>
                <w:rFonts w:ascii="Times New Roman" w:hAnsi="Times New Roman"/>
                <w:sz w:val="28"/>
                <w:szCs w:val="28"/>
              </w:rPr>
              <w:t xml:space="preserve"> </w:t>
            </w:r>
            <w:r>
              <w:rPr>
                <w:rFonts w:ascii="Times New Roman" w:hAnsi="Times New Roman"/>
                <w:sz w:val="28"/>
                <w:szCs w:val="28"/>
              </w:rPr>
              <w:t>____________М.В. Чернышев</w:t>
            </w:r>
            <w:r w:rsidRPr="00037C76">
              <w:rPr>
                <w:rFonts w:ascii="Times New Roman" w:hAnsi="Times New Roman"/>
                <w:sz w:val="28"/>
                <w:szCs w:val="28"/>
              </w:rPr>
              <w:t xml:space="preserve"> </w:t>
            </w:r>
          </w:p>
        </w:tc>
        <w:tc>
          <w:tcPr>
            <w:tcW w:w="1616" w:type="dxa"/>
            <w:tcBorders>
              <w:top w:val="nil"/>
              <w:left w:val="nil"/>
              <w:bottom w:val="nil"/>
              <w:right w:val="nil"/>
            </w:tcBorders>
          </w:tcPr>
          <w:p w:rsidR="00287E7E" w:rsidRPr="00037C76" w:rsidRDefault="00287E7E" w:rsidP="00995F68">
            <w:pPr>
              <w:pStyle w:val="ab"/>
              <w:spacing w:after="0" w:line="240" w:lineRule="auto"/>
              <w:ind w:left="0"/>
              <w:rPr>
                <w:rFonts w:ascii="Times New Roman" w:hAnsi="Times New Roman"/>
                <w:sz w:val="28"/>
                <w:szCs w:val="28"/>
              </w:rPr>
            </w:pPr>
          </w:p>
        </w:tc>
        <w:tc>
          <w:tcPr>
            <w:tcW w:w="4252" w:type="dxa"/>
            <w:tcBorders>
              <w:top w:val="nil"/>
              <w:left w:val="nil"/>
              <w:bottom w:val="nil"/>
              <w:right w:val="nil"/>
            </w:tcBorders>
          </w:tcPr>
          <w:p w:rsidR="00287E7E" w:rsidRDefault="00287E7E" w:rsidP="00995F68">
            <w:pPr>
              <w:pStyle w:val="ab"/>
              <w:spacing w:after="0" w:line="240" w:lineRule="auto"/>
              <w:ind w:left="0"/>
              <w:rPr>
                <w:rFonts w:ascii="Times New Roman" w:hAnsi="Times New Roman"/>
                <w:sz w:val="28"/>
                <w:szCs w:val="28"/>
              </w:rPr>
            </w:pPr>
          </w:p>
          <w:p w:rsidR="00287E7E" w:rsidRPr="00037C76" w:rsidRDefault="00F73836" w:rsidP="00995F68">
            <w:pPr>
              <w:pStyle w:val="ab"/>
              <w:spacing w:after="0" w:line="240" w:lineRule="auto"/>
              <w:ind w:left="0"/>
              <w:rPr>
                <w:rFonts w:ascii="Times New Roman" w:hAnsi="Times New Roman"/>
                <w:sz w:val="28"/>
                <w:szCs w:val="28"/>
              </w:rPr>
            </w:pPr>
            <w:r>
              <w:rPr>
                <w:rFonts w:ascii="Times New Roman" w:hAnsi="Times New Roman"/>
                <w:sz w:val="28"/>
                <w:szCs w:val="28"/>
              </w:rPr>
              <w:t>И.о</w:t>
            </w:r>
            <w:proofErr w:type="gramStart"/>
            <w:r>
              <w:rPr>
                <w:rFonts w:ascii="Times New Roman" w:hAnsi="Times New Roman"/>
                <w:sz w:val="28"/>
                <w:szCs w:val="28"/>
              </w:rPr>
              <w:t>.Г</w:t>
            </w:r>
            <w:proofErr w:type="gramEnd"/>
            <w:r>
              <w:rPr>
                <w:rFonts w:ascii="Times New Roman" w:hAnsi="Times New Roman"/>
                <w:sz w:val="28"/>
                <w:szCs w:val="28"/>
              </w:rPr>
              <w:t>лавы</w:t>
            </w:r>
            <w:r w:rsidR="00287E7E">
              <w:rPr>
                <w:rFonts w:ascii="Times New Roman" w:hAnsi="Times New Roman"/>
                <w:sz w:val="28"/>
                <w:szCs w:val="28"/>
              </w:rPr>
              <w:t xml:space="preserve"> </w:t>
            </w:r>
            <w:r w:rsidR="00287E7E" w:rsidRPr="00037C76">
              <w:rPr>
                <w:rFonts w:ascii="Times New Roman" w:hAnsi="Times New Roman"/>
                <w:sz w:val="28"/>
                <w:szCs w:val="28"/>
              </w:rPr>
              <w:t xml:space="preserve">сельского поселения </w:t>
            </w:r>
            <w:r w:rsidR="00287E7E">
              <w:rPr>
                <w:rFonts w:ascii="Times New Roman" w:hAnsi="Times New Roman"/>
                <w:sz w:val="28"/>
                <w:szCs w:val="28"/>
              </w:rPr>
              <w:t xml:space="preserve">      Кедровый</w:t>
            </w:r>
          </w:p>
          <w:p w:rsidR="00287E7E" w:rsidRPr="00037C76" w:rsidRDefault="00287E7E" w:rsidP="00F73836">
            <w:pPr>
              <w:pStyle w:val="ab"/>
              <w:spacing w:after="0" w:line="240" w:lineRule="auto"/>
              <w:ind w:left="0"/>
              <w:rPr>
                <w:rFonts w:ascii="Times New Roman" w:hAnsi="Times New Roman"/>
                <w:sz w:val="28"/>
                <w:szCs w:val="28"/>
              </w:rPr>
            </w:pPr>
            <w:r>
              <w:rPr>
                <w:rFonts w:ascii="Times New Roman" w:hAnsi="Times New Roman"/>
                <w:sz w:val="28"/>
                <w:szCs w:val="28"/>
              </w:rPr>
              <w:t xml:space="preserve">__________ </w:t>
            </w:r>
            <w:r w:rsidR="00F73836">
              <w:rPr>
                <w:rFonts w:ascii="Times New Roman" w:hAnsi="Times New Roman"/>
                <w:sz w:val="28"/>
                <w:szCs w:val="28"/>
              </w:rPr>
              <w:t xml:space="preserve">Е.В. </w:t>
            </w:r>
            <w:proofErr w:type="spellStart"/>
            <w:r w:rsidR="00F73836">
              <w:rPr>
                <w:rFonts w:ascii="Times New Roman" w:hAnsi="Times New Roman"/>
                <w:sz w:val="28"/>
                <w:szCs w:val="28"/>
              </w:rPr>
              <w:t>Камаева</w:t>
            </w:r>
            <w:proofErr w:type="spellEnd"/>
          </w:p>
        </w:tc>
      </w:tr>
    </w:tbl>
    <w:p w:rsidR="0048145A" w:rsidRDefault="0048145A" w:rsidP="00287E7E">
      <w:pPr>
        <w:spacing w:line="276" w:lineRule="auto"/>
        <w:rPr>
          <w:rFonts w:eastAsiaTheme="minorEastAsia"/>
          <w:sz w:val="28"/>
          <w:szCs w:val="28"/>
        </w:rPr>
        <w:sectPr w:rsidR="0048145A" w:rsidSect="00327FC9">
          <w:footerReference w:type="default" r:id="rId8"/>
          <w:pgSz w:w="11906" w:h="16838"/>
          <w:pgMar w:top="851" w:right="850" w:bottom="709" w:left="1701" w:header="709" w:footer="709" w:gutter="0"/>
          <w:cols w:space="708"/>
          <w:docGrid w:linePitch="360"/>
        </w:sectPr>
      </w:pPr>
    </w:p>
    <w:p w:rsidR="0048145A" w:rsidRDefault="0048145A" w:rsidP="0048145A">
      <w:pPr>
        <w:tabs>
          <w:tab w:val="left" w:pos="4678"/>
        </w:tabs>
        <w:ind w:right="-1"/>
        <w:jc w:val="right"/>
        <w:rPr>
          <w:rFonts w:eastAsiaTheme="minorEastAsia"/>
          <w:sz w:val="28"/>
          <w:szCs w:val="28"/>
        </w:rPr>
      </w:pPr>
      <w:r>
        <w:rPr>
          <w:rFonts w:eastAsiaTheme="minorEastAsia"/>
          <w:sz w:val="28"/>
          <w:szCs w:val="28"/>
        </w:rPr>
        <w:lastRenderedPageBreak/>
        <w:t xml:space="preserve">Приложение </w:t>
      </w:r>
    </w:p>
    <w:p w:rsidR="0048145A" w:rsidRDefault="0048145A" w:rsidP="0048145A">
      <w:pPr>
        <w:tabs>
          <w:tab w:val="left" w:pos="4678"/>
        </w:tabs>
        <w:ind w:right="-1"/>
        <w:jc w:val="right"/>
        <w:rPr>
          <w:rFonts w:eastAsiaTheme="minorEastAsia"/>
          <w:sz w:val="28"/>
          <w:szCs w:val="28"/>
        </w:rPr>
      </w:pPr>
      <w:r>
        <w:rPr>
          <w:rFonts w:eastAsiaTheme="minorEastAsia"/>
          <w:sz w:val="28"/>
          <w:szCs w:val="28"/>
        </w:rPr>
        <w:t>к решению Совета депутатов</w:t>
      </w:r>
    </w:p>
    <w:p w:rsidR="00B470CB" w:rsidRDefault="0048145A" w:rsidP="00B470CB">
      <w:pPr>
        <w:ind w:right="-1"/>
        <w:jc w:val="right"/>
        <w:rPr>
          <w:sz w:val="28"/>
          <w:szCs w:val="28"/>
        </w:rPr>
      </w:pPr>
      <w:r>
        <w:rPr>
          <w:sz w:val="28"/>
          <w:szCs w:val="28"/>
        </w:rPr>
        <w:t xml:space="preserve">сельского поселения </w:t>
      </w:r>
      <w:r w:rsidR="00B470CB">
        <w:rPr>
          <w:sz w:val="28"/>
          <w:szCs w:val="28"/>
        </w:rPr>
        <w:t>Кедровый</w:t>
      </w:r>
    </w:p>
    <w:p w:rsidR="00B470CB" w:rsidRDefault="00F73836" w:rsidP="00B470CB">
      <w:pPr>
        <w:tabs>
          <w:tab w:val="left" w:pos="4678"/>
        </w:tabs>
        <w:ind w:right="-1"/>
        <w:jc w:val="right"/>
        <w:rPr>
          <w:sz w:val="28"/>
          <w:szCs w:val="28"/>
        </w:rPr>
      </w:pPr>
      <w:r>
        <w:rPr>
          <w:sz w:val="28"/>
          <w:szCs w:val="28"/>
        </w:rPr>
        <w:t>от 13.10.2025г.</w:t>
      </w:r>
      <w:r w:rsidR="00B470CB">
        <w:rPr>
          <w:sz w:val="28"/>
          <w:szCs w:val="28"/>
        </w:rPr>
        <w:t xml:space="preserve">  № </w:t>
      </w:r>
      <w:r>
        <w:rPr>
          <w:sz w:val="28"/>
          <w:szCs w:val="28"/>
        </w:rPr>
        <w:t>19</w:t>
      </w:r>
    </w:p>
    <w:p w:rsidR="00B470CB" w:rsidRDefault="00B470CB" w:rsidP="00B470CB">
      <w:pPr>
        <w:ind w:right="-1"/>
        <w:jc w:val="right"/>
        <w:rPr>
          <w:sz w:val="28"/>
          <w:szCs w:val="28"/>
        </w:rPr>
      </w:pPr>
    </w:p>
    <w:p w:rsidR="0048145A" w:rsidRDefault="000C4F03" w:rsidP="00B470CB">
      <w:pPr>
        <w:ind w:right="-1"/>
        <w:jc w:val="center"/>
        <w:rPr>
          <w:sz w:val="28"/>
          <w:szCs w:val="28"/>
        </w:rPr>
      </w:pPr>
      <w:r>
        <w:rPr>
          <w:noProof/>
          <w:sz w:val="28"/>
          <w:szCs w:val="28"/>
        </w:rPr>
        <w:drawing>
          <wp:inline distT="0" distB="0" distL="0" distR="0">
            <wp:extent cx="6567170" cy="743394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7170" cy="7433945"/>
                    </a:xfrm>
                    <a:prstGeom prst="rect">
                      <a:avLst/>
                    </a:prstGeom>
                    <a:noFill/>
                    <a:ln>
                      <a:noFill/>
                    </a:ln>
                  </pic:spPr>
                </pic:pic>
              </a:graphicData>
            </a:graphic>
          </wp:inline>
        </w:drawing>
      </w:r>
    </w:p>
    <w:sectPr w:rsidR="0048145A" w:rsidSect="00B470CB">
      <w:pgSz w:w="11906" w:h="16838"/>
      <w:pgMar w:top="851" w:right="850" w:bottom="709"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671" w:rsidRDefault="00A36671" w:rsidP="00D01B96">
      <w:r>
        <w:separator/>
      </w:r>
    </w:p>
  </w:endnote>
  <w:endnote w:type="continuationSeparator" w:id="0">
    <w:p w:rsidR="00A36671" w:rsidRDefault="00A36671" w:rsidP="00D01B96">
      <w:r>
        <w:continuationSeparator/>
      </w:r>
    </w:p>
  </w:endnote>
</w:endnotes>
</file>

<file path=word/fontTable.xml><?xml version="1.0" encoding="utf-8"?>
<w:fonts xmlns:r="http://schemas.openxmlformats.org/officeDocument/2006/relationships" xmlns:w="http://schemas.openxmlformats.org/wordprocessingml/2006/main">
  <w:font w:name="Proxy 4">
    <w:altName w:val="Courier New"/>
    <w:charset w:val="CC"/>
    <w:family w:val="auto"/>
    <w:pitch w:val="variable"/>
    <w:sig w:usb0="00000000"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904" w:rsidRDefault="006A190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671" w:rsidRDefault="00A36671" w:rsidP="00D01B96">
      <w:r>
        <w:separator/>
      </w:r>
    </w:p>
  </w:footnote>
  <w:footnote w:type="continuationSeparator" w:id="0">
    <w:p w:rsidR="00A36671" w:rsidRDefault="00A36671" w:rsidP="00D01B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7">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53291A6C"/>
    <w:multiLevelType w:val="multilevel"/>
    <w:tmpl w:val="4BD2068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5">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6">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7"/>
  </w:num>
  <w:num w:numId="3">
    <w:abstractNumId w:val="11"/>
  </w:num>
  <w:num w:numId="4">
    <w:abstractNumId w:val="15"/>
  </w:num>
  <w:num w:numId="5">
    <w:abstractNumId w:val="2"/>
  </w:num>
  <w:num w:numId="6">
    <w:abstractNumId w:val="4"/>
  </w:num>
  <w:num w:numId="7">
    <w:abstractNumId w:val="10"/>
  </w:num>
  <w:num w:numId="8">
    <w:abstractNumId w:val="9"/>
  </w:num>
  <w:num w:numId="9">
    <w:abstractNumId w:val="3"/>
  </w:num>
  <w:num w:numId="10">
    <w:abstractNumId w:val="1"/>
  </w:num>
  <w:num w:numId="11">
    <w:abstractNumId w:val="14"/>
  </w:num>
  <w:num w:numId="12">
    <w:abstractNumId w:val="8"/>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6"/>
  </w:num>
  <w:num w:numId="17">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6E4838"/>
    <w:rsid w:val="0000522C"/>
    <w:rsid w:val="00010D2C"/>
    <w:rsid w:val="00017EE6"/>
    <w:rsid w:val="000246EA"/>
    <w:rsid w:val="00030948"/>
    <w:rsid w:val="0003272A"/>
    <w:rsid w:val="00033DCD"/>
    <w:rsid w:val="00045247"/>
    <w:rsid w:val="0005751A"/>
    <w:rsid w:val="00063E62"/>
    <w:rsid w:val="000649AF"/>
    <w:rsid w:val="00070BE4"/>
    <w:rsid w:val="000759B7"/>
    <w:rsid w:val="00083729"/>
    <w:rsid w:val="000839A2"/>
    <w:rsid w:val="00084EEC"/>
    <w:rsid w:val="00085154"/>
    <w:rsid w:val="000857BE"/>
    <w:rsid w:val="00091390"/>
    <w:rsid w:val="000918FB"/>
    <w:rsid w:val="000932C0"/>
    <w:rsid w:val="00093B5C"/>
    <w:rsid w:val="00097DE1"/>
    <w:rsid w:val="000A096A"/>
    <w:rsid w:val="000A0B10"/>
    <w:rsid w:val="000A2831"/>
    <w:rsid w:val="000B173D"/>
    <w:rsid w:val="000B6192"/>
    <w:rsid w:val="000C47DE"/>
    <w:rsid w:val="000C4F03"/>
    <w:rsid w:val="000C7DC3"/>
    <w:rsid w:val="000D746D"/>
    <w:rsid w:val="000F2EA5"/>
    <w:rsid w:val="000F5A86"/>
    <w:rsid w:val="0010429C"/>
    <w:rsid w:val="001114BC"/>
    <w:rsid w:val="00112118"/>
    <w:rsid w:val="001178D7"/>
    <w:rsid w:val="0011790F"/>
    <w:rsid w:val="00121304"/>
    <w:rsid w:val="001249D7"/>
    <w:rsid w:val="00124C0F"/>
    <w:rsid w:val="0012544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94219"/>
    <w:rsid w:val="001A43C5"/>
    <w:rsid w:val="001A7AA1"/>
    <w:rsid w:val="001A7DF1"/>
    <w:rsid w:val="001B2359"/>
    <w:rsid w:val="001C02A3"/>
    <w:rsid w:val="001C14A7"/>
    <w:rsid w:val="001C527D"/>
    <w:rsid w:val="001D48A3"/>
    <w:rsid w:val="001E3E3F"/>
    <w:rsid w:val="001E5357"/>
    <w:rsid w:val="001E7E2A"/>
    <w:rsid w:val="001F1A2A"/>
    <w:rsid w:val="001F75D9"/>
    <w:rsid w:val="001F7D4A"/>
    <w:rsid w:val="002051E2"/>
    <w:rsid w:val="00206781"/>
    <w:rsid w:val="00206B95"/>
    <w:rsid w:val="00207A80"/>
    <w:rsid w:val="002138C3"/>
    <w:rsid w:val="00230DBA"/>
    <w:rsid w:val="0023553B"/>
    <w:rsid w:val="002368BE"/>
    <w:rsid w:val="00242F71"/>
    <w:rsid w:val="002449E7"/>
    <w:rsid w:val="00261D95"/>
    <w:rsid w:val="00263C72"/>
    <w:rsid w:val="00273061"/>
    <w:rsid w:val="00287E7E"/>
    <w:rsid w:val="002A3CA5"/>
    <w:rsid w:val="002A4E65"/>
    <w:rsid w:val="002B0AC3"/>
    <w:rsid w:val="002C5273"/>
    <w:rsid w:val="002D216E"/>
    <w:rsid w:val="002D3C7C"/>
    <w:rsid w:val="002D5B20"/>
    <w:rsid w:val="002E1866"/>
    <w:rsid w:val="002E264A"/>
    <w:rsid w:val="002E29FA"/>
    <w:rsid w:val="002E3EF5"/>
    <w:rsid w:val="002E6E08"/>
    <w:rsid w:val="002F3587"/>
    <w:rsid w:val="00304AE2"/>
    <w:rsid w:val="003062E8"/>
    <w:rsid w:val="00306D6D"/>
    <w:rsid w:val="00306DD1"/>
    <w:rsid w:val="00307276"/>
    <w:rsid w:val="00307E3E"/>
    <w:rsid w:val="00310927"/>
    <w:rsid w:val="0031564D"/>
    <w:rsid w:val="00321506"/>
    <w:rsid w:val="00327FC9"/>
    <w:rsid w:val="00332D8F"/>
    <w:rsid w:val="003463BF"/>
    <w:rsid w:val="0035061E"/>
    <w:rsid w:val="00355B69"/>
    <w:rsid w:val="00363875"/>
    <w:rsid w:val="00363B88"/>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43381"/>
    <w:rsid w:val="00447444"/>
    <w:rsid w:val="00453637"/>
    <w:rsid w:val="004576C6"/>
    <w:rsid w:val="00460E21"/>
    <w:rsid w:val="004647BA"/>
    <w:rsid w:val="00466D41"/>
    <w:rsid w:val="00467A68"/>
    <w:rsid w:val="0047407D"/>
    <w:rsid w:val="0048145A"/>
    <w:rsid w:val="00485024"/>
    <w:rsid w:val="00496916"/>
    <w:rsid w:val="004A2FD9"/>
    <w:rsid w:val="004A4B66"/>
    <w:rsid w:val="004A6CA2"/>
    <w:rsid w:val="004C6B8B"/>
    <w:rsid w:val="004D0878"/>
    <w:rsid w:val="004D343E"/>
    <w:rsid w:val="004F47DF"/>
    <w:rsid w:val="004F5B12"/>
    <w:rsid w:val="0050111C"/>
    <w:rsid w:val="005057A9"/>
    <w:rsid w:val="005147C2"/>
    <w:rsid w:val="00520FF6"/>
    <w:rsid w:val="00524A28"/>
    <w:rsid w:val="005426BD"/>
    <w:rsid w:val="00542A64"/>
    <w:rsid w:val="00544E65"/>
    <w:rsid w:val="00546D58"/>
    <w:rsid w:val="00555EEA"/>
    <w:rsid w:val="00557557"/>
    <w:rsid w:val="00564397"/>
    <w:rsid w:val="00564474"/>
    <w:rsid w:val="00566374"/>
    <w:rsid w:val="00567BD8"/>
    <w:rsid w:val="005713AC"/>
    <w:rsid w:val="00574D93"/>
    <w:rsid w:val="00581D7B"/>
    <w:rsid w:val="00586D65"/>
    <w:rsid w:val="005876EF"/>
    <w:rsid w:val="00595B45"/>
    <w:rsid w:val="00597FDB"/>
    <w:rsid w:val="005C1E65"/>
    <w:rsid w:val="00600DA5"/>
    <w:rsid w:val="00607815"/>
    <w:rsid w:val="00613A40"/>
    <w:rsid w:val="0061652D"/>
    <w:rsid w:val="00620C3D"/>
    <w:rsid w:val="0063689F"/>
    <w:rsid w:val="00636CB9"/>
    <w:rsid w:val="00640942"/>
    <w:rsid w:val="00645B50"/>
    <w:rsid w:val="00645C79"/>
    <w:rsid w:val="0065658F"/>
    <w:rsid w:val="00657F4D"/>
    <w:rsid w:val="00660271"/>
    <w:rsid w:val="006725D8"/>
    <w:rsid w:val="006746C7"/>
    <w:rsid w:val="00675359"/>
    <w:rsid w:val="00676536"/>
    <w:rsid w:val="006765F7"/>
    <w:rsid w:val="006A1904"/>
    <w:rsid w:val="006A2799"/>
    <w:rsid w:val="006A5E52"/>
    <w:rsid w:val="006A6695"/>
    <w:rsid w:val="006A6BCD"/>
    <w:rsid w:val="006B146A"/>
    <w:rsid w:val="006B1E7C"/>
    <w:rsid w:val="006D5412"/>
    <w:rsid w:val="006E4838"/>
    <w:rsid w:val="00711315"/>
    <w:rsid w:val="00711737"/>
    <w:rsid w:val="00723F26"/>
    <w:rsid w:val="007264DC"/>
    <w:rsid w:val="007350B5"/>
    <w:rsid w:val="00753653"/>
    <w:rsid w:val="00754A58"/>
    <w:rsid w:val="007609A8"/>
    <w:rsid w:val="00775713"/>
    <w:rsid w:val="0078189B"/>
    <w:rsid w:val="00781BDF"/>
    <w:rsid w:val="00782D02"/>
    <w:rsid w:val="0078503D"/>
    <w:rsid w:val="007A0B25"/>
    <w:rsid w:val="007A58DC"/>
    <w:rsid w:val="007B0EAA"/>
    <w:rsid w:val="007B4FE3"/>
    <w:rsid w:val="007B7187"/>
    <w:rsid w:val="007D6CCC"/>
    <w:rsid w:val="007F04FD"/>
    <w:rsid w:val="007F209E"/>
    <w:rsid w:val="00801C48"/>
    <w:rsid w:val="00803847"/>
    <w:rsid w:val="00810F1E"/>
    <w:rsid w:val="00811EFE"/>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4166"/>
    <w:rsid w:val="008C57FF"/>
    <w:rsid w:val="008C600A"/>
    <w:rsid w:val="008D07F5"/>
    <w:rsid w:val="008D26B9"/>
    <w:rsid w:val="008D7B28"/>
    <w:rsid w:val="008E749B"/>
    <w:rsid w:val="008F23CD"/>
    <w:rsid w:val="008F75A9"/>
    <w:rsid w:val="00906009"/>
    <w:rsid w:val="0092173A"/>
    <w:rsid w:val="00922D43"/>
    <w:rsid w:val="009245E5"/>
    <w:rsid w:val="00924CC2"/>
    <w:rsid w:val="0094017E"/>
    <w:rsid w:val="00956569"/>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78B2"/>
    <w:rsid w:val="00A218CA"/>
    <w:rsid w:val="00A2499D"/>
    <w:rsid w:val="00A338FC"/>
    <w:rsid w:val="00A36671"/>
    <w:rsid w:val="00A376DB"/>
    <w:rsid w:val="00A37E2F"/>
    <w:rsid w:val="00A43388"/>
    <w:rsid w:val="00A46002"/>
    <w:rsid w:val="00A56596"/>
    <w:rsid w:val="00A71AE4"/>
    <w:rsid w:val="00A7561B"/>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45463"/>
    <w:rsid w:val="00B470CB"/>
    <w:rsid w:val="00B6144B"/>
    <w:rsid w:val="00B62E99"/>
    <w:rsid w:val="00B71D85"/>
    <w:rsid w:val="00B73D2E"/>
    <w:rsid w:val="00B77213"/>
    <w:rsid w:val="00B81BAF"/>
    <w:rsid w:val="00B826E8"/>
    <w:rsid w:val="00B86739"/>
    <w:rsid w:val="00B9609B"/>
    <w:rsid w:val="00BA784C"/>
    <w:rsid w:val="00BB18A3"/>
    <w:rsid w:val="00BB28D1"/>
    <w:rsid w:val="00BC3231"/>
    <w:rsid w:val="00BC34A6"/>
    <w:rsid w:val="00BC409F"/>
    <w:rsid w:val="00BD03B5"/>
    <w:rsid w:val="00BE23A6"/>
    <w:rsid w:val="00BE570A"/>
    <w:rsid w:val="00BF0402"/>
    <w:rsid w:val="00BF4F65"/>
    <w:rsid w:val="00C34646"/>
    <w:rsid w:val="00C366F8"/>
    <w:rsid w:val="00C44C85"/>
    <w:rsid w:val="00C50F3E"/>
    <w:rsid w:val="00C642CC"/>
    <w:rsid w:val="00C64B62"/>
    <w:rsid w:val="00C672E9"/>
    <w:rsid w:val="00C717DB"/>
    <w:rsid w:val="00C81325"/>
    <w:rsid w:val="00C81506"/>
    <w:rsid w:val="00C87064"/>
    <w:rsid w:val="00C95DCA"/>
    <w:rsid w:val="00CA082F"/>
    <w:rsid w:val="00CA2F85"/>
    <w:rsid w:val="00CB5562"/>
    <w:rsid w:val="00CC6B6B"/>
    <w:rsid w:val="00CD2C5A"/>
    <w:rsid w:val="00CD3E80"/>
    <w:rsid w:val="00CD4DC3"/>
    <w:rsid w:val="00CE149C"/>
    <w:rsid w:val="00CE1CA9"/>
    <w:rsid w:val="00CE3BF0"/>
    <w:rsid w:val="00CE3D66"/>
    <w:rsid w:val="00CE5E2E"/>
    <w:rsid w:val="00CE6C61"/>
    <w:rsid w:val="00CE6DF4"/>
    <w:rsid w:val="00D01B96"/>
    <w:rsid w:val="00D02170"/>
    <w:rsid w:val="00D02BFC"/>
    <w:rsid w:val="00D035C6"/>
    <w:rsid w:val="00D212A1"/>
    <w:rsid w:val="00D26229"/>
    <w:rsid w:val="00D345D1"/>
    <w:rsid w:val="00D35E8A"/>
    <w:rsid w:val="00D35ECA"/>
    <w:rsid w:val="00D5002F"/>
    <w:rsid w:val="00D63A50"/>
    <w:rsid w:val="00D86359"/>
    <w:rsid w:val="00D86908"/>
    <w:rsid w:val="00D939D9"/>
    <w:rsid w:val="00D9578A"/>
    <w:rsid w:val="00DA0071"/>
    <w:rsid w:val="00DA7AA1"/>
    <w:rsid w:val="00DB0E3D"/>
    <w:rsid w:val="00DB2589"/>
    <w:rsid w:val="00DB51AE"/>
    <w:rsid w:val="00DC1A1C"/>
    <w:rsid w:val="00DC595B"/>
    <w:rsid w:val="00DD7629"/>
    <w:rsid w:val="00DE6330"/>
    <w:rsid w:val="00DF25E0"/>
    <w:rsid w:val="00DF2629"/>
    <w:rsid w:val="00DF4339"/>
    <w:rsid w:val="00DF5E52"/>
    <w:rsid w:val="00E06259"/>
    <w:rsid w:val="00E0643E"/>
    <w:rsid w:val="00E1269A"/>
    <w:rsid w:val="00E13909"/>
    <w:rsid w:val="00E20818"/>
    <w:rsid w:val="00E2253F"/>
    <w:rsid w:val="00E231A0"/>
    <w:rsid w:val="00E3163B"/>
    <w:rsid w:val="00E32F80"/>
    <w:rsid w:val="00E37123"/>
    <w:rsid w:val="00E44897"/>
    <w:rsid w:val="00E60BAE"/>
    <w:rsid w:val="00E720F7"/>
    <w:rsid w:val="00E825D1"/>
    <w:rsid w:val="00E82DC3"/>
    <w:rsid w:val="00E82DC7"/>
    <w:rsid w:val="00E97069"/>
    <w:rsid w:val="00EB20EF"/>
    <w:rsid w:val="00EB7415"/>
    <w:rsid w:val="00EC1EDC"/>
    <w:rsid w:val="00ED298F"/>
    <w:rsid w:val="00ED39A2"/>
    <w:rsid w:val="00ED5609"/>
    <w:rsid w:val="00F5211A"/>
    <w:rsid w:val="00F62B44"/>
    <w:rsid w:val="00F73836"/>
    <w:rsid w:val="00F84E28"/>
    <w:rsid w:val="00F87B07"/>
    <w:rsid w:val="00F91C51"/>
    <w:rsid w:val="00F92DF2"/>
    <w:rsid w:val="00F97CBE"/>
    <w:rsid w:val="00FA1838"/>
    <w:rsid w:val="00FA3850"/>
    <w:rsid w:val="00FA7344"/>
    <w:rsid w:val="00FB0902"/>
    <w:rsid w:val="00FB4DDD"/>
    <w:rsid w:val="00FB6AE8"/>
    <w:rsid w:val="00FC1AB1"/>
    <w:rsid w:val="00FC2070"/>
    <w:rsid w:val="00FE4BE6"/>
    <w:rsid w:val="00FF32CB"/>
    <w:rsid w:val="00FF3F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aliases w:val="Варианты ответов"/>
    <w:basedOn w:val="a3"/>
    <w:link w:val="ac"/>
    <w:uiPriority w:val="99"/>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uiPriority w:val="99"/>
    <w:rsid w:val="00EB20EF"/>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59282-42E4-4DB4-8D06-51558ED9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287</Words>
  <Characters>1639</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Трофимова</dc:creator>
  <cp:lastModifiedBy>БУХ 1</cp:lastModifiedBy>
  <cp:revision>8</cp:revision>
  <cp:lastPrinted>2025-10-14T06:39:00Z</cp:lastPrinted>
  <dcterms:created xsi:type="dcterms:W3CDTF">2025-09-04T05:51:00Z</dcterms:created>
  <dcterms:modified xsi:type="dcterms:W3CDTF">2025-10-14T07:34:00Z</dcterms:modified>
</cp:coreProperties>
</file>